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93" w:rsidRDefault="001E4B93"/>
    <w:p w:rsidR="001E4B93" w:rsidRDefault="001E4B93"/>
    <w:p w:rsidR="001E4B93" w:rsidRDefault="001E4B93">
      <w:pPr>
        <w:rPr>
          <w:sz w:val="32"/>
          <w:szCs w:val="32"/>
        </w:rPr>
      </w:pPr>
      <w:r>
        <w:rPr>
          <w:sz w:val="32"/>
          <w:szCs w:val="32"/>
        </w:rPr>
        <w:t>Obecní úřad Ořechov</w:t>
      </w:r>
    </w:p>
    <w:p w:rsidR="001E4B93" w:rsidRDefault="001E4B93">
      <w:pPr>
        <w:rPr>
          <w:sz w:val="32"/>
          <w:szCs w:val="32"/>
        </w:rPr>
      </w:pPr>
      <w:r>
        <w:rPr>
          <w:sz w:val="32"/>
          <w:szCs w:val="32"/>
        </w:rPr>
        <w:t>Ořechov 22</w:t>
      </w:r>
    </w:p>
    <w:p w:rsidR="001E4B93" w:rsidRDefault="001E4B93">
      <w:pPr>
        <w:rPr>
          <w:sz w:val="32"/>
          <w:szCs w:val="32"/>
        </w:rPr>
      </w:pPr>
      <w:r>
        <w:rPr>
          <w:sz w:val="32"/>
          <w:szCs w:val="32"/>
        </w:rPr>
        <w:t xml:space="preserve">588 62 </w:t>
      </w:r>
      <w:proofErr w:type="spellStart"/>
      <w:r>
        <w:rPr>
          <w:sz w:val="32"/>
          <w:szCs w:val="32"/>
        </w:rPr>
        <w:t>Urbanov</w:t>
      </w:r>
      <w:proofErr w:type="spellEnd"/>
    </w:p>
    <w:p w:rsidR="001E4B93" w:rsidRDefault="001E4B93">
      <w:pPr>
        <w:rPr>
          <w:sz w:val="32"/>
          <w:szCs w:val="32"/>
        </w:rPr>
      </w:pPr>
    </w:p>
    <w:p w:rsidR="001E4B93" w:rsidRDefault="001E4B93">
      <w:pPr>
        <w:rPr>
          <w:sz w:val="32"/>
          <w:szCs w:val="32"/>
        </w:rPr>
      </w:pPr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>Ve smyslu § 275/2012 Sb. O Volbě prezidenta republiky a o změně některých zákonů v platném znění</w:t>
      </w:r>
    </w:p>
    <w:p w:rsidR="005F5C54" w:rsidRPr="00D36A25" w:rsidRDefault="005F5C54" w:rsidP="005F5C54">
      <w:pPr>
        <w:pStyle w:val="Normlnweb"/>
        <w:jc w:val="center"/>
        <w:rPr>
          <w:rFonts w:ascii="Arial" w:hAnsi="Arial" w:cs="Arial"/>
          <w:color w:val="000000"/>
          <w:sz w:val="32"/>
        </w:rPr>
      </w:pPr>
      <w:r w:rsidRPr="00D36A25">
        <w:rPr>
          <w:rStyle w:val="Siln"/>
          <w:rFonts w:ascii="Arial" w:hAnsi="Arial" w:cs="Arial"/>
          <w:color w:val="000000"/>
          <w:sz w:val="32"/>
        </w:rPr>
        <w:t>Informuji</w:t>
      </w:r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>kandidáty, jejichž kandidátní listina byla zaregistrována pro volby pr</w:t>
      </w:r>
      <w:r w:rsidR="008672C2">
        <w:rPr>
          <w:rFonts w:ascii="Arial" w:hAnsi="Arial" w:cs="Arial"/>
          <w:color w:val="000000"/>
        </w:rPr>
        <w:t>e</w:t>
      </w:r>
      <w:r w:rsidRPr="00D36A25">
        <w:rPr>
          <w:rFonts w:ascii="Arial" w:hAnsi="Arial" w:cs="Arial"/>
          <w:color w:val="000000"/>
        </w:rPr>
        <w:t>zidenta republiky konané ve dnech</w:t>
      </w:r>
    </w:p>
    <w:p w:rsidR="005F5C54" w:rsidRPr="00D36A25" w:rsidRDefault="009C1691" w:rsidP="005F5C54">
      <w:pPr>
        <w:pStyle w:val="Normlnweb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 kolo 13. a 14. ledna 2023</w:t>
      </w:r>
    </w:p>
    <w:p w:rsidR="005F5C54" w:rsidRPr="00D36A25" w:rsidRDefault="005F5C54" w:rsidP="005F5C54">
      <w:pPr>
        <w:pStyle w:val="Normlnweb"/>
        <w:jc w:val="center"/>
        <w:rPr>
          <w:rFonts w:ascii="Arial" w:hAnsi="Arial" w:cs="Arial"/>
          <w:b/>
          <w:color w:val="000000"/>
        </w:rPr>
      </w:pPr>
      <w:r w:rsidRPr="00D36A25">
        <w:rPr>
          <w:rFonts w:ascii="Arial" w:hAnsi="Arial" w:cs="Arial"/>
          <w:b/>
          <w:color w:val="000000"/>
        </w:rPr>
        <w:t xml:space="preserve">případné 2. </w:t>
      </w:r>
      <w:r w:rsidR="008672C2" w:rsidRPr="00D36A25">
        <w:rPr>
          <w:rFonts w:ascii="Arial" w:hAnsi="Arial" w:cs="Arial"/>
          <w:b/>
          <w:color w:val="000000"/>
        </w:rPr>
        <w:t>K</w:t>
      </w:r>
      <w:r w:rsidRPr="00D36A25">
        <w:rPr>
          <w:rFonts w:ascii="Arial" w:hAnsi="Arial" w:cs="Arial"/>
          <w:b/>
          <w:color w:val="000000"/>
        </w:rPr>
        <w:t>olo</w:t>
      </w:r>
      <w:r w:rsidR="008672C2">
        <w:rPr>
          <w:rFonts w:ascii="Arial" w:hAnsi="Arial" w:cs="Arial"/>
          <w:b/>
          <w:color w:val="000000"/>
        </w:rPr>
        <w:t xml:space="preserve"> </w:t>
      </w:r>
      <w:r w:rsidR="009C1691">
        <w:rPr>
          <w:rFonts w:ascii="Arial" w:hAnsi="Arial" w:cs="Arial"/>
          <w:b/>
          <w:color w:val="000000"/>
        </w:rPr>
        <w:t>27. a 28. ledna 2023</w:t>
      </w:r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 xml:space="preserve">Počet volebních okrsků: </w:t>
      </w:r>
      <w:r w:rsidRPr="00D36A25">
        <w:rPr>
          <w:rFonts w:ascii="Arial" w:hAnsi="Arial" w:cs="Arial"/>
          <w:b/>
          <w:color w:val="000000"/>
        </w:rPr>
        <w:t>1</w:t>
      </w:r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 xml:space="preserve">Číslo volebního okrsku. </w:t>
      </w:r>
      <w:r w:rsidRPr="00D36A25">
        <w:rPr>
          <w:rFonts w:ascii="Arial" w:hAnsi="Arial" w:cs="Arial"/>
          <w:b/>
          <w:color w:val="000000"/>
        </w:rPr>
        <w:t xml:space="preserve">1 </w:t>
      </w:r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>Adresa volebního okrsku:  Ořechov 22</w:t>
      </w:r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>                                      </w:t>
      </w:r>
      <w:r w:rsidR="00D36A25">
        <w:rPr>
          <w:rFonts w:ascii="Arial" w:hAnsi="Arial" w:cs="Arial"/>
          <w:color w:val="000000"/>
        </w:rPr>
        <w:tab/>
      </w:r>
      <w:r w:rsidRPr="00D36A25">
        <w:rPr>
          <w:rFonts w:ascii="Arial" w:hAnsi="Arial" w:cs="Arial"/>
          <w:color w:val="000000"/>
        </w:rPr>
        <w:t xml:space="preserve"> 58862 </w:t>
      </w:r>
      <w:proofErr w:type="spellStart"/>
      <w:r w:rsidRPr="00D36A25">
        <w:rPr>
          <w:rFonts w:ascii="Arial" w:hAnsi="Arial" w:cs="Arial"/>
          <w:color w:val="000000"/>
        </w:rPr>
        <w:t>Urbanov</w:t>
      </w:r>
      <w:proofErr w:type="spellEnd"/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>                                       </w:t>
      </w:r>
      <w:r w:rsidR="00D36A25">
        <w:rPr>
          <w:rFonts w:ascii="Arial" w:hAnsi="Arial" w:cs="Arial"/>
          <w:color w:val="000000"/>
        </w:rPr>
        <w:tab/>
      </w:r>
      <w:r w:rsidR="00B41E4B">
        <w:rPr>
          <w:rFonts w:ascii="Arial" w:hAnsi="Arial" w:cs="Arial"/>
          <w:color w:val="000000"/>
        </w:rPr>
        <w:t xml:space="preserve"> tel. č. </w:t>
      </w:r>
      <w:r w:rsidR="00D0382B">
        <w:rPr>
          <w:rFonts w:ascii="Arial" w:hAnsi="Arial" w:cs="Arial"/>
          <w:color w:val="000000"/>
        </w:rPr>
        <w:t>770 179 411</w:t>
      </w:r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 xml:space="preserve">V Ořechově </w:t>
      </w:r>
      <w:proofErr w:type="gramStart"/>
      <w:r w:rsidR="009C1691">
        <w:rPr>
          <w:rFonts w:ascii="Arial" w:hAnsi="Arial" w:cs="Arial"/>
          <w:color w:val="000000"/>
        </w:rPr>
        <w:t>29.11.2022</w:t>
      </w:r>
      <w:proofErr w:type="gramEnd"/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 Jana Divišová</w:t>
      </w:r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 starostka</w:t>
      </w:r>
    </w:p>
    <w:p w:rsidR="001E4B93" w:rsidRDefault="001E4B93" w:rsidP="005F5C54"/>
    <w:sectPr w:rsidR="001E4B93" w:rsidSect="00B06F9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C0FBF"/>
    <w:rsid w:val="00027033"/>
    <w:rsid w:val="001E4B93"/>
    <w:rsid w:val="003E4D14"/>
    <w:rsid w:val="004630C3"/>
    <w:rsid w:val="005F5C54"/>
    <w:rsid w:val="006122AE"/>
    <w:rsid w:val="00717171"/>
    <w:rsid w:val="008672C2"/>
    <w:rsid w:val="009C1691"/>
    <w:rsid w:val="00B06F95"/>
    <w:rsid w:val="00B41E4B"/>
    <w:rsid w:val="00CB1593"/>
    <w:rsid w:val="00D0382B"/>
    <w:rsid w:val="00D36A25"/>
    <w:rsid w:val="00EC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6F9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B06F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B06F95"/>
    <w:pPr>
      <w:spacing w:after="120"/>
    </w:pPr>
  </w:style>
  <w:style w:type="paragraph" w:styleId="Seznam">
    <w:name w:val="List"/>
    <w:basedOn w:val="Zkladntext"/>
    <w:rsid w:val="00B06F95"/>
    <w:rPr>
      <w:rFonts w:cs="Tahoma"/>
    </w:rPr>
  </w:style>
  <w:style w:type="paragraph" w:customStyle="1" w:styleId="Popisek">
    <w:name w:val="Popisek"/>
    <w:basedOn w:val="Normln"/>
    <w:rsid w:val="00B06F9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06F95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5F5C5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Standardnpsmoodstavce"/>
    <w:uiPriority w:val="22"/>
    <w:qFormat/>
    <w:rsid w:val="005F5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47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Ořechov</vt:lpstr>
    </vt:vector>
  </TitlesOfParts>
  <Company>Ořechov 14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Ořechov</dc:title>
  <dc:creator>Pavel Volavka</dc:creator>
  <cp:lastModifiedBy>orechov</cp:lastModifiedBy>
  <cp:revision>4</cp:revision>
  <cp:lastPrinted>2022-11-29T18:59:00Z</cp:lastPrinted>
  <dcterms:created xsi:type="dcterms:W3CDTF">2022-11-29T19:00:00Z</dcterms:created>
  <dcterms:modified xsi:type="dcterms:W3CDTF">2022-11-29T19:03:00Z</dcterms:modified>
</cp:coreProperties>
</file>