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C7" w:rsidRDefault="003976C7" w:rsidP="00397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</w:rPr>
      </w:pPr>
      <w:r w:rsidRPr="003976C7">
        <w:rPr>
          <w:rFonts w:ascii="Arial" w:hAnsi="Arial" w:cs="Arial"/>
          <w:sz w:val="36"/>
        </w:rPr>
        <w:t>Oznámení</w:t>
      </w:r>
    </w:p>
    <w:p w:rsidR="000212F4" w:rsidRPr="003976C7" w:rsidRDefault="000212F4" w:rsidP="00397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</w:rPr>
      </w:pPr>
    </w:p>
    <w:p w:rsidR="003976C7" w:rsidRDefault="003976C7" w:rsidP="00397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976C7">
        <w:rPr>
          <w:rFonts w:ascii="Arial" w:hAnsi="Arial" w:cs="Arial"/>
          <w:b/>
        </w:rPr>
        <w:t>o době a místě konání voleb</w:t>
      </w:r>
    </w:p>
    <w:p w:rsidR="000212F4" w:rsidRPr="003976C7" w:rsidRDefault="000212F4" w:rsidP="00397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976C7" w:rsidRDefault="003976C7" w:rsidP="00397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Starosta obce OŘECHOV</w:t>
      </w:r>
      <w:r w:rsidR="000212F4">
        <w:rPr>
          <w:rFonts w:ascii="Arial" w:hAnsi="Arial" w:cs="Arial"/>
        </w:rPr>
        <w:t xml:space="preserve"> podle</w:t>
      </w:r>
      <w:r>
        <w:rPr>
          <w:rFonts w:ascii="Arial" w:hAnsi="Arial" w:cs="Arial"/>
        </w:rPr>
        <w:t xml:space="preserve"> § 15 odst.1 zákona 247/1995 Sb., o volbách do Parlamentu České republiky</w:t>
      </w:r>
      <w:r w:rsidRPr="003976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o změně některých zákonů a na základě ustanovení § 27 odst. 1 zákona č. 130/2000 Sb., o volbách do</w:t>
      </w:r>
    </w:p>
    <w:p w:rsidR="003976C7" w:rsidRDefault="003976C7" w:rsidP="00397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zastupitelstev krajů v platném zněmí</w:t>
      </w:r>
    </w:p>
    <w:p w:rsidR="003976C7" w:rsidRDefault="003976C7" w:rsidP="00397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976C7" w:rsidRDefault="003976C7" w:rsidP="00397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oznamuje:</w:t>
      </w:r>
    </w:p>
    <w:p w:rsidR="003976C7" w:rsidRDefault="003976C7" w:rsidP="00397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976C7" w:rsidRDefault="003976C7" w:rsidP="0039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Volby do Senátu Parlamentu České republiky a volby do zastupitelstva kraje Vysočina</w:t>
      </w:r>
    </w:p>
    <w:p w:rsidR="003976C7" w:rsidRDefault="003976C7" w:rsidP="0039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 uskuteční</w:t>
      </w:r>
      <w:proofErr w:type="gramEnd"/>
      <w:r>
        <w:rPr>
          <w:rFonts w:ascii="Arial" w:hAnsi="Arial" w:cs="Arial"/>
        </w:rPr>
        <w:t xml:space="preserve"> </w:t>
      </w:r>
    </w:p>
    <w:p w:rsidR="003976C7" w:rsidRPr="000212F4" w:rsidRDefault="003976C7" w:rsidP="00397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212F4">
        <w:rPr>
          <w:rFonts w:ascii="Arial" w:hAnsi="Arial" w:cs="Arial"/>
          <w:b/>
        </w:rPr>
        <w:t>dne 7. října 2016 od 14.00 hodin do 22.00 hodin</w:t>
      </w:r>
    </w:p>
    <w:p w:rsidR="003976C7" w:rsidRPr="000212F4" w:rsidRDefault="003976C7" w:rsidP="00397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212F4">
        <w:rPr>
          <w:rFonts w:ascii="Arial" w:hAnsi="Arial" w:cs="Arial"/>
          <w:b/>
        </w:rPr>
        <w:t>a dne 8. října 2016 od 8.00 hodin do 14.00 hodin.</w:t>
      </w:r>
    </w:p>
    <w:p w:rsidR="003976C7" w:rsidRDefault="003976C7" w:rsidP="00397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976C7" w:rsidRDefault="003976C7" w:rsidP="0039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Místem konání voleb</w:t>
      </w:r>
    </w:p>
    <w:p w:rsidR="003976C7" w:rsidRDefault="003976C7" w:rsidP="0039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 volebním okrsku č1 je volební místnost </w:t>
      </w:r>
      <w:proofErr w:type="spellStart"/>
      <w:r>
        <w:rPr>
          <w:rFonts w:ascii="Arial" w:hAnsi="Arial" w:cs="Arial"/>
        </w:rPr>
        <w:t>Ořechov</w:t>
      </w:r>
      <w:proofErr w:type="spellEnd"/>
      <w:r>
        <w:rPr>
          <w:rFonts w:ascii="Arial" w:hAnsi="Arial" w:cs="Arial"/>
        </w:rPr>
        <w:t xml:space="preserve"> 22</w:t>
      </w:r>
    </w:p>
    <w:p w:rsidR="003976C7" w:rsidRDefault="003976C7" w:rsidP="0039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 voliče podle místa, kde jsou přihlášeni k trvalému pobytu v Ořechově</w:t>
      </w:r>
    </w:p>
    <w:p w:rsidR="003976C7" w:rsidRDefault="003976C7" w:rsidP="0039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76C7" w:rsidRDefault="003976C7" w:rsidP="0039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Voliči bude umožněno hlasování poté, kdy prokáže svoji totožnost a státní</w:t>
      </w:r>
    </w:p>
    <w:p w:rsidR="003976C7" w:rsidRDefault="003976C7" w:rsidP="0039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občanství České republiky (občanským průkazem nebo cestovním pasem České</w:t>
      </w:r>
    </w:p>
    <w:p w:rsidR="003976C7" w:rsidRDefault="003976C7" w:rsidP="0039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republiky). Neprokáže-li uvedené skutečnosti stanovenými doklady, nebude mu hlasování</w:t>
      </w:r>
    </w:p>
    <w:p w:rsidR="003976C7" w:rsidRDefault="003976C7" w:rsidP="0039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umožněno.</w:t>
      </w:r>
    </w:p>
    <w:p w:rsidR="003976C7" w:rsidRDefault="003976C7" w:rsidP="0039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76C7" w:rsidRDefault="003976C7" w:rsidP="0039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Voliči budou dodány 3 dny přede dnem konání voleb hlasovací lístky. V den voleb</w:t>
      </w:r>
    </w:p>
    <w:p w:rsidR="003976C7" w:rsidRDefault="003976C7" w:rsidP="0039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volič může obdržet hlasovací lístky i ve volební místnosti. Hlasovací lístky pro případné druhé kolo voleb do Senátu Parlamentu České republiky již voliči nebudou dodány předem, ale volič je obdrží přímo ve volební místnosti ve dny voleb.</w:t>
      </w:r>
    </w:p>
    <w:p w:rsidR="003976C7" w:rsidRDefault="003976C7" w:rsidP="0039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76C7" w:rsidRDefault="003976C7" w:rsidP="0039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Voliči nebude umožněno hlasování, pokud nevstoupí do prostor určených pro úpravu</w:t>
      </w:r>
    </w:p>
    <w:p w:rsidR="003976C7" w:rsidRDefault="003976C7" w:rsidP="0039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hlasovacích lístků.</w:t>
      </w:r>
    </w:p>
    <w:p w:rsidR="003976C7" w:rsidRDefault="003976C7" w:rsidP="0039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76C7" w:rsidRDefault="003976C7" w:rsidP="0039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K zajištění pořádku a důstojného průběhu hlasování ve volební místnosti je každý povinen uposlechnout pokynů předsedy okrskové volení komise</w:t>
      </w:r>
    </w:p>
    <w:p w:rsidR="003976C7" w:rsidRDefault="003976C7" w:rsidP="0039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76C7" w:rsidRDefault="003976C7" w:rsidP="0039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V případě konání druhého kola voleb do Senátu PČR se tyto volby uskuteční:</w:t>
      </w:r>
    </w:p>
    <w:p w:rsidR="003976C7" w:rsidRPr="000212F4" w:rsidRDefault="003976C7" w:rsidP="0039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212F4">
        <w:rPr>
          <w:rFonts w:ascii="Arial" w:hAnsi="Arial" w:cs="Arial"/>
          <w:b/>
        </w:rPr>
        <w:t>dne 14. října 2016 od 14.00 hodin do 22.00hodin a dne 15. října 2016 od 8.00 hodin do 14.00 hodin.</w:t>
      </w:r>
    </w:p>
    <w:p w:rsidR="003976C7" w:rsidRPr="003976C7" w:rsidRDefault="003976C7" w:rsidP="0039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76C7" w:rsidRDefault="003976C7" w:rsidP="0039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76C7">
        <w:rPr>
          <w:rFonts w:ascii="Arial" w:hAnsi="Arial" w:cs="Arial"/>
        </w:rPr>
        <w:t xml:space="preserve">V Ořechově dne </w:t>
      </w:r>
      <w:r w:rsidR="000212F4">
        <w:rPr>
          <w:rFonts w:ascii="Arial" w:hAnsi="Arial" w:cs="Arial"/>
        </w:rPr>
        <w:t>15. července 2016</w:t>
      </w:r>
    </w:p>
    <w:p w:rsidR="000212F4" w:rsidRDefault="000212F4" w:rsidP="0039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12F4" w:rsidRDefault="000212F4" w:rsidP="0039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Jana Divišová</w:t>
      </w:r>
    </w:p>
    <w:p w:rsidR="000212F4" w:rsidRPr="003976C7" w:rsidRDefault="000212F4" w:rsidP="0039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starostka</w:t>
      </w:r>
    </w:p>
    <w:sectPr w:rsidR="000212F4" w:rsidRPr="003976C7" w:rsidSect="00137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6C7"/>
    <w:rsid w:val="000212F4"/>
    <w:rsid w:val="00137E7B"/>
    <w:rsid w:val="0039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E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orechov</dc:creator>
  <cp:lastModifiedBy>orechov</cp:lastModifiedBy>
  <cp:revision>1</cp:revision>
  <dcterms:created xsi:type="dcterms:W3CDTF">2016-08-29T16:57:00Z</dcterms:created>
  <dcterms:modified xsi:type="dcterms:W3CDTF">2016-08-29T17:19:00Z</dcterms:modified>
</cp:coreProperties>
</file>